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  <w:lang w:val="en-US" w:eastAsia="zh-CN"/>
        </w:rPr>
        <w:t>2024年</w:t>
      </w:r>
      <w:r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  <w:t>磐安县国有企业公开招聘资格复审表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20" w:lineRule="exact"/>
        <w:ind w:left="0" w:right="0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caps w:val="0"/>
          <w:color w:val="auto"/>
          <w:spacing w:val="0"/>
          <w:sz w:val="44"/>
          <w:szCs w:val="44"/>
        </w:rPr>
      </w:pPr>
    </w:p>
    <w:tbl>
      <w:tblPr>
        <w:tblStyle w:val="3"/>
        <w:tblW w:w="9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250"/>
        <w:gridCol w:w="1264"/>
        <w:gridCol w:w="1714"/>
        <w:gridCol w:w="1239"/>
        <w:gridCol w:w="1165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bookmarkStart w:id="0" w:name="word_photo"/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1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近期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免冠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二寸彩照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71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婚姻状况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71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250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714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1165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exact"/>
          <w:jc w:val="center"/>
        </w:trPr>
        <w:tc>
          <w:tcPr>
            <w:tcW w:w="149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现户籍所在地</w:t>
            </w:r>
          </w:p>
        </w:tc>
        <w:tc>
          <w:tcPr>
            <w:tcW w:w="125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落户时间</w:t>
            </w:r>
          </w:p>
        </w:tc>
        <w:tc>
          <w:tcPr>
            <w:tcW w:w="1714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生源地</w:t>
            </w:r>
          </w:p>
        </w:tc>
        <w:tc>
          <w:tcPr>
            <w:tcW w:w="1165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是否全日制普通高校应届毕业生</w:t>
            </w:r>
          </w:p>
        </w:tc>
        <w:tc>
          <w:tcPr>
            <w:tcW w:w="1250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现工作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学习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714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2533" w:type="dxa"/>
            <w:gridSpan w:val="2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4228" w:type="dxa"/>
            <w:gridSpan w:val="3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手机长号</w:t>
            </w:r>
          </w:p>
        </w:tc>
        <w:tc>
          <w:tcPr>
            <w:tcW w:w="2533" w:type="dxa"/>
            <w:gridSpan w:val="2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exac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职位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学习工作简历</w:t>
            </w:r>
          </w:p>
        </w:tc>
        <w:tc>
          <w:tcPr>
            <w:tcW w:w="8000" w:type="dxa"/>
            <w:gridSpan w:val="6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（注：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1.学习工作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简历包括教育经历和工作经历，教育经历从高中起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2.格式为x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月至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x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月，在何单位学习或工作，所任何职务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取得执（职）业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资格证书、职称情况和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u w:val="none"/>
              </w:rPr>
              <w:t>所报考职位要求的其他情况</w:t>
            </w:r>
          </w:p>
        </w:tc>
        <w:tc>
          <w:tcPr>
            <w:tcW w:w="8000" w:type="dxa"/>
            <w:gridSpan w:val="6"/>
            <w:shd w:val="clear" w:color="auto" w:fill="auto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（注：取得年月，证书名称（具体到专业方向），颁发部门）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考生承诺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>
            <w:pPr>
              <w:pStyle w:val="2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本人已仔细阅读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2024年磐安县国有企业公开招聘工作人员公告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清楚并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理解其内容，符合报考条件。本人承诺报名信息和资格审查材料真实、准确、完整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如因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自身原因导致报名信息错误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、不实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或无法正常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通讯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联络的，相关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不良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后果由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自行</w:t>
            </w:r>
            <w:bookmarkStart w:id="1" w:name="_GoBack"/>
            <w:bookmarkEnd w:id="1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auto"/>
                <w:spacing w:val="0"/>
                <w:sz w:val="24"/>
                <w:szCs w:val="24"/>
                <w:highlight w:val="none"/>
                <w:lang w:val="en-US" w:eastAsia="zh-CN"/>
              </w:rPr>
              <w:t>承担。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考生签字：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498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资格审查意见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（由招考部门填写）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>
            <w:pPr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审查人（签字）：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C73913"/>
    <w:rsid w:val="2AEF0826"/>
    <w:rsid w:val="3069351A"/>
    <w:rsid w:val="33721CAD"/>
    <w:rsid w:val="4BF65254"/>
    <w:rsid w:val="5E2214FE"/>
    <w:rsid w:val="77A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2024-04-03T13:47:00Z</dcterms:created>
  <dc:creator>Administrator</dc:creator>
  <cp:lastModifiedBy>陈如艺</cp:lastModifiedBy>
  <dcterms:modified xsi:type="dcterms:W3CDTF">2024-04-03T07:30:25Z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